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8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浙江省普通高等学校优秀毕业生登记表</w:t>
      </w:r>
    </w:p>
    <w:p>
      <w:pPr>
        <w:spacing w:line="580" w:lineRule="exact"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学校：       院（系）：     专业：      班级：    年 月 日</w:t>
      </w:r>
    </w:p>
    <w:tbl>
      <w:tblPr>
        <w:tblStyle w:val="3"/>
        <w:tblW w:w="8522" w:type="dxa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80"/>
        <w:gridCol w:w="1003"/>
        <w:gridCol w:w="1033"/>
        <w:gridCol w:w="657"/>
        <w:gridCol w:w="543"/>
        <w:gridCol w:w="470"/>
        <w:gridCol w:w="455"/>
        <w:gridCol w:w="900"/>
        <w:gridCol w:w="1200"/>
        <w:gridCol w:w="11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姓 名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性 别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4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出生年月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民 族</w:t>
            </w:r>
          </w:p>
        </w:tc>
        <w:tc>
          <w:tcPr>
            <w:tcW w:w="1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1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生源地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政治面貌</w:t>
            </w: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职 务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地址</w:t>
            </w:r>
          </w:p>
        </w:tc>
        <w:tc>
          <w:tcPr>
            <w:tcW w:w="370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电话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0" w:hRule="atLeast"/>
        </w:trPr>
        <w:tc>
          <w:tcPr>
            <w:tcW w:w="11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历</w:t>
            </w:r>
          </w:p>
        </w:tc>
        <w:tc>
          <w:tcPr>
            <w:tcW w:w="738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0" w:hRule="atLeast"/>
        </w:trPr>
        <w:tc>
          <w:tcPr>
            <w:tcW w:w="11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迹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38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5" w:hRule="atLeast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获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况</w:t>
            </w:r>
          </w:p>
        </w:tc>
        <w:tc>
          <w:tcPr>
            <w:tcW w:w="766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4" w:hRule="atLeast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院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见</w:t>
            </w:r>
          </w:p>
        </w:tc>
        <w:tc>
          <w:tcPr>
            <w:tcW w:w="35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见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厅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见</w:t>
            </w:r>
          </w:p>
        </w:tc>
        <w:tc>
          <w:tcPr>
            <w:tcW w:w="35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毕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就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向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备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</w:t>
            </w:r>
          </w:p>
        </w:tc>
        <w:tc>
          <w:tcPr>
            <w:tcW w:w="766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="宋体" w:hAnsi="宋体" w:eastAsia="宋体" w:cs="宋体"/>
          <w:kern w:val="0"/>
        </w:rPr>
      </w:pPr>
      <w:r>
        <w:rPr>
          <w:rFonts w:eastAsia="仿宋_GB2312"/>
          <w:kern w:val="0"/>
          <w:szCs w:val="21"/>
        </w:rPr>
        <w:t xml:space="preserve">                                                 </w:t>
      </w:r>
      <w:r>
        <w:rPr>
          <w:rFonts w:hint="eastAsia" w:ascii="宋体" w:hAnsi="宋体" w:eastAsia="宋体" w:cs="宋体"/>
          <w:kern w:val="0"/>
        </w:rPr>
        <w:t>浙江省教育厅制表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kern w:val="0"/>
        </w:rPr>
      </w:pPr>
    </w:p>
    <w:p>
      <w:pPr>
        <w:spacing w:line="400" w:lineRule="exact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注：1．此表一式两份：学生本人档案、学校各一份。</w:t>
      </w:r>
    </w:p>
    <w:p>
      <w:pPr>
        <w:spacing w:line="400" w:lineRule="exact"/>
        <w:ind w:left="907" w:leftChars="228" w:hanging="360" w:hanging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2．本表内容可打印或用钢笔填写，经院（系）、学校盖章，领导签字（或签章）方有效。</w:t>
      </w:r>
    </w:p>
    <w:p>
      <w:pP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E3CDF"/>
    <w:rsid w:val="4CDE3C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2016-03-27T06:43:00Z</dcterms:created>
  <dc:creator>Administrator</dc:creator>
  <cp:lastModifiedBy>Administrator</cp:lastModifiedBy>
  <dcterms:modified xsi:type="dcterms:W3CDTF">2016-03-27T06:43:51Z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